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73D8A" w14:textId="77777777" w:rsidR="007D7190" w:rsidRDefault="007D7190" w:rsidP="007D7190">
      <w:pPr>
        <w:spacing w:line="480" w:lineRule="auto"/>
        <w:jc w:val="center"/>
        <w:textAlignment w:val="baseline"/>
        <w:rPr>
          <w:rFonts w:ascii="Times New Roman" w:eastAsia="Times New Roman" w:hAnsi="Times New Roman" w:cs="Times New Roman"/>
          <w:color w:val="333333"/>
          <w:sz w:val="24"/>
          <w:szCs w:val="24"/>
        </w:rPr>
      </w:pPr>
    </w:p>
    <w:p w14:paraId="32FB4D67" w14:textId="77777777" w:rsidR="007D7190" w:rsidRDefault="007D7190" w:rsidP="007D7190">
      <w:pPr>
        <w:spacing w:line="480" w:lineRule="auto"/>
        <w:jc w:val="center"/>
        <w:textAlignment w:val="baseline"/>
        <w:rPr>
          <w:rFonts w:ascii="Times New Roman" w:eastAsia="Times New Roman" w:hAnsi="Times New Roman" w:cs="Times New Roman"/>
          <w:color w:val="333333"/>
          <w:sz w:val="24"/>
          <w:szCs w:val="24"/>
        </w:rPr>
      </w:pPr>
    </w:p>
    <w:p w14:paraId="297E2E19" w14:textId="2F2AD0C8" w:rsidR="007D7190" w:rsidRDefault="007D7190" w:rsidP="007D7190">
      <w:pPr>
        <w:spacing w:line="480" w:lineRule="auto"/>
        <w:jc w:val="center"/>
        <w:textAlignment w:val="baseline"/>
        <w:rPr>
          <w:rFonts w:ascii="Times New Roman" w:eastAsia="Times New Roman" w:hAnsi="Times New Roman" w:cs="Times New Roman"/>
          <w:color w:val="333333"/>
          <w:sz w:val="24"/>
          <w:szCs w:val="24"/>
        </w:rPr>
      </w:pPr>
    </w:p>
    <w:p w14:paraId="18985250" w14:textId="434C60B7" w:rsidR="007D7190" w:rsidRDefault="007D7190" w:rsidP="007D7190">
      <w:pPr>
        <w:spacing w:line="480" w:lineRule="auto"/>
        <w:jc w:val="center"/>
        <w:textAlignment w:val="baseline"/>
        <w:rPr>
          <w:rFonts w:ascii="Times New Roman" w:eastAsia="Times New Roman" w:hAnsi="Times New Roman" w:cs="Times New Roman"/>
          <w:color w:val="333333"/>
          <w:sz w:val="24"/>
          <w:szCs w:val="24"/>
        </w:rPr>
      </w:pPr>
    </w:p>
    <w:p w14:paraId="64271B01" w14:textId="77777777" w:rsidR="00514239" w:rsidRDefault="00514239" w:rsidP="007D7190">
      <w:pPr>
        <w:spacing w:line="480" w:lineRule="auto"/>
        <w:jc w:val="center"/>
        <w:textAlignment w:val="baseline"/>
        <w:rPr>
          <w:rFonts w:ascii="Times New Roman" w:eastAsia="Times New Roman" w:hAnsi="Times New Roman" w:cs="Times New Roman"/>
          <w:color w:val="333333"/>
          <w:sz w:val="24"/>
          <w:szCs w:val="24"/>
        </w:rPr>
      </w:pPr>
    </w:p>
    <w:p w14:paraId="731A9910" w14:textId="77777777" w:rsidR="007D7190" w:rsidRDefault="007D7190" w:rsidP="007D7190">
      <w:pPr>
        <w:spacing w:line="480" w:lineRule="auto"/>
        <w:jc w:val="center"/>
        <w:textAlignment w:val="baseline"/>
        <w:rPr>
          <w:rFonts w:ascii="Times New Roman" w:eastAsia="Times New Roman" w:hAnsi="Times New Roman" w:cs="Times New Roman"/>
          <w:color w:val="333333"/>
          <w:sz w:val="24"/>
          <w:szCs w:val="24"/>
        </w:rPr>
      </w:pPr>
    </w:p>
    <w:p w14:paraId="649B2B67" w14:textId="68BB4388" w:rsidR="00D84BBA" w:rsidRDefault="00DF6F0A" w:rsidP="007D7190">
      <w:pPr>
        <w:spacing w:line="480" w:lineRule="auto"/>
        <w:jc w:val="center"/>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 xml:space="preserve">Deceptive </w:t>
      </w:r>
      <w:r>
        <w:rPr>
          <w:rFonts w:ascii="Times New Roman" w:eastAsia="Times New Roman" w:hAnsi="Times New Roman" w:cs="Times New Roman"/>
          <w:color w:val="333333"/>
          <w:sz w:val="24"/>
          <w:szCs w:val="24"/>
        </w:rPr>
        <w:t>A</w:t>
      </w:r>
      <w:r w:rsidRPr="009C0074">
        <w:rPr>
          <w:rFonts w:ascii="Times New Roman" w:eastAsia="Times New Roman" w:hAnsi="Times New Roman" w:cs="Times New Roman"/>
          <w:color w:val="333333"/>
          <w:sz w:val="24"/>
          <w:szCs w:val="24"/>
        </w:rPr>
        <w:t>dvertising</w:t>
      </w:r>
      <w:r>
        <w:rPr>
          <w:rFonts w:ascii="Times New Roman" w:eastAsia="Times New Roman" w:hAnsi="Times New Roman" w:cs="Times New Roman"/>
          <w:color w:val="333333"/>
          <w:sz w:val="24"/>
          <w:szCs w:val="24"/>
        </w:rPr>
        <w:t>: The Pizza Puzzle Case Study</w:t>
      </w:r>
    </w:p>
    <w:p w14:paraId="0AFEB9F3" w14:textId="77777777" w:rsidR="00D84BBA" w:rsidRDefault="00DF6F0A" w:rsidP="007D7190">
      <w:pPr>
        <w:spacing w:line="480" w:lineRule="auto"/>
        <w:jc w:val="center"/>
        <w:textAlignment w:val="baseline"/>
        <w:rPr>
          <w:rFonts w:ascii="Times New Roman" w:eastAsia="Times New Roman" w:hAnsi="Times New Roman" w:cs="Times New Roman"/>
          <w:color w:val="333333"/>
          <w:sz w:val="24"/>
          <w:szCs w:val="24"/>
        </w:rPr>
      </w:pPr>
      <w:r w:rsidRPr="009C0074">
        <w:rPr>
          <w:rFonts w:ascii="Times New Roman" w:hAnsi="Times New Roman" w:cs="Times New Roman"/>
          <w:sz w:val="24"/>
          <w:szCs w:val="24"/>
        </w:rPr>
        <w:t>Student’s Name</w:t>
      </w:r>
    </w:p>
    <w:p w14:paraId="26405AA0" w14:textId="77777777" w:rsidR="00D84BBA" w:rsidRDefault="00DF6F0A" w:rsidP="007D7190">
      <w:pPr>
        <w:spacing w:line="480" w:lineRule="auto"/>
        <w:jc w:val="center"/>
        <w:textAlignment w:val="baseline"/>
        <w:rPr>
          <w:rFonts w:ascii="Times New Roman" w:eastAsia="Times New Roman" w:hAnsi="Times New Roman" w:cs="Times New Roman"/>
          <w:color w:val="333333"/>
          <w:sz w:val="24"/>
          <w:szCs w:val="24"/>
        </w:rPr>
      </w:pPr>
      <w:r w:rsidRPr="009C0074">
        <w:rPr>
          <w:rFonts w:ascii="Times New Roman" w:hAnsi="Times New Roman" w:cs="Times New Roman"/>
          <w:sz w:val="24"/>
          <w:szCs w:val="24"/>
        </w:rPr>
        <w:t>Institutional Affiliations</w:t>
      </w:r>
    </w:p>
    <w:p w14:paraId="3863B449" w14:textId="77777777" w:rsidR="007D7190" w:rsidRDefault="00DF6F0A" w:rsidP="007D7190">
      <w:pPr>
        <w:spacing w:line="480" w:lineRule="auto"/>
        <w:jc w:val="center"/>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22DCC6B9" w14:textId="12894D35" w:rsidR="007A33CF" w:rsidRDefault="00DF6F0A" w:rsidP="007D7190">
      <w:pPr>
        <w:spacing w:line="480" w:lineRule="auto"/>
        <w:jc w:val="center"/>
        <w:textAlignment w:val="baseline"/>
        <w:rPr>
          <w:rFonts w:ascii="Times New Roman" w:eastAsia="Times New Roman" w:hAnsi="Times New Roman" w:cs="Times New Roman"/>
          <w:color w:val="333333"/>
          <w:sz w:val="24"/>
          <w:szCs w:val="24"/>
        </w:rPr>
      </w:pPr>
      <w:r w:rsidRPr="007A33CF">
        <w:rPr>
          <w:rFonts w:ascii="Times New Roman" w:eastAsia="Times New Roman" w:hAnsi="Times New Roman" w:cs="Times New Roman"/>
          <w:color w:val="333333"/>
          <w:sz w:val="24"/>
          <w:szCs w:val="24"/>
        </w:rPr>
        <w:lastRenderedPageBreak/>
        <w:t>Deceptive Advertising: The Pizza Puzzle Case Study</w:t>
      </w:r>
    </w:p>
    <w:p w14:paraId="35261613" w14:textId="77777777" w:rsidR="007A33CF" w:rsidRPr="00517978"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517978">
        <w:rPr>
          <w:rFonts w:ascii="Times New Roman" w:eastAsia="Times New Roman" w:hAnsi="Times New Roman" w:cs="Times New Roman"/>
          <w:b/>
          <w:color w:val="333333"/>
          <w:sz w:val="24"/>
          <w:szCs w:val="24"/>
        </w:rPr>
        <w:t>Introduction</w:t>
      </w:r>
    </w:p>
    <w:p w14:paraId="6DAED8D7" w14:textId="77777777"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 xml:space="preserve">Deceptive advertising involves manufacturers' use of confusing and misleading statements </w:t>
      </w:r>
      <w:r w:rsidRPr="009C0074">
        <w:rPr>
          <w:rFonts w:ascii="Times New Roman" w:eastAsia="Times New Roman" w:hAnsi="Times New Roman" w:cs="Times New Roman"/>
          <w:color w:val="333333"/>
          <w:sz w:val="24"/>
          <w:szCs w:val="24"/>
        </w:rPr>
        <w:t>while promoting a product. The law protects consumers against such advertisements through specific regulations. Truth in labelling is also an important area where a lot of deception is identified</w:t>
      </w:r>
      <w:r w:rsidR="005626EB" w:rsidRPr="009C0074">
        <w:rPr>
          <w:rFonts w:ascii="Times New Roman" w:eastAsia="Times New Roman" w:hAnsi="Times New Roman" w:cs="Times New Roman"/>
          <w:color w:val="333333"/>
          <w:sz w:val="24"/>
          <w:szCs w:val="24"/>
        </w:rPr>
        <w:t xml:space="preserve"> (Richards, 2013)</w:t>
      </w:r>
      <w:r w:rsidRPr="009C0074">
        <w:rPr>
          <w:rFonts w:ascii="Times New Roman" w:eastAsia="Times New Roman" w:hAnsi="Times New Roman" w:cs="Times New Roman"/>
          <w:color w:val="333333"/>
          <w:sz w:val="24"/>
          <w:szCs w:val="24"/>
        </w:rPr>
        <w:t>. The Pizza Puzzle ca</w:t>
      </w:r>
      <w:bookmarkStart w:id="0" w:name="_GoBack"/>
      <w:bookmarkEnd w:id="0"/>
      <w:r w:rsidRPr="009C0074">
        <w:rPr>
          <w:rFonts w:ascii="Times New Roman" w:eastAsia="Times New Roman" w:hAnsi="Times New Roman" w:cs="Times New Roman"/>
          <w:color w:val="333333"/>
          <w:sz w:val="24"/>
          <w:szCs w:val="24"/>
        </w:rPr>
        <w:t xml:space="preserve">se is an excellent example of how the same is done. Sharon Coombs, Food Services Manager, Augusta Marigold Inn through her deceptive plans intends to promote the same in an effort to survive in the competitive market. </w:t>
      </w:r>
      <w:r w:rsidR="00B0078F" w:rsidRPr="009C0074">
        <w:rPr>
          <w:rFonts w:ascii="Times New Roman" w:eastAsia="Times New Roman" w:hAnsi="Times New Roman" w:cs="Times New Roman"/>
          <w:color w:val="333333"/>
          <w:sz w:val="24"/>
          <w:szCs w:val="24"/>
        </w:rPr>
        <w:t>This paper is my opinion on how George Hansen, General Manager of Augusta Marigold Inn, can better respond to her recommendations.</w:t>
      </w:r>
    </w:p>
    <w:p w14:paraId="0C0AB1CE" w14:textId="36BC4998" w:rsidR="007A33CF" w:rsidRPr="00517978"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517978">
        <w:rPr>
          <w:rFonts w:ascii="Times New Roman" w:eastAsia="Times New Roman" w:hAnsi="Times New Roman" w:cs="Times New Roman"/>
          <w:b/>
          <w:color w:val="333333"/>
          <w:sz w:val="24"/>
          <w:szCs w:val="24"/>
        </w:rPr>
        <w:t xml:space="preserve">Relevant </w:t>
      </w:r>
      <w:r w:rsidR="00253742" w:rsidRPr="00517978">
        <w:rPr>
          <w:rFonts w:ascii="Times New Roman" w:eastAsia="Times New Roman" w:hAnsi="Times New Roman" w:cs="Times New Roman"/>
          <w:b/>
          <w:color w:val="333333"/>
          <w:sz w:val="24"/>
          <w:szCs w:val="24"/>
        </w:rPr>
        <w:t>F</w:t>
      </w:r>
      <w:r w:rsidRPr="00517978">
        <w:rPr>
          <w:rFonts w:ascii="Times New Roman" w:eastAsia="Times New Roman" w:hAnsi="Times New Roman" w:cs="Times New Roman"/>
          <w:b/>
          <w:color w:val="333333"/>
          <w:sz w:val="24"/>
          <w:szCs w:val="24"/>
        </w:rPr>
        <w:t xml:space="preserve">acts of </w:t>
      </w:r>
      <w:r w:rsidR="00517978">
        <w:rPr>
          <w:rFonts w:ascii="Times New Roman" w:eastAsia="Times New Roman" w:hAnsi="Times New Roman" w:cs="Times New Roman"/>
          <w:b/>
          <w:color w:val="333333"/>
          <w:sz w:val="24"/>
          <w:szCs w:val="24"/>
        </w:rPr>
        <w:t>t</w:t>
      </w:r>
      <w:r w:rsidRPr="00517978">
        <w:rPr>
          <w:rFonts w:ascii="Times New Roman" w:eastAsia="Times New Roman" w:hAnsi="Times New Roman" w:cs="Times New Roman"/>
          <w:b/>
          <w:color w:val="333333"/>
          <w:sz w:val="24"/>
          <w:szCs w:val="24"/>
        </w:rPr>
        <w:t xml:space="preserve">he </w:t>
      </w:r>
      <w:r w:rsidR="00253742" w:rsidRPr="00517978">
        <w:rPr>
          <w:rFonts w:ascii="Times New Roman" w:eastAsia="Times New Roman" w:hAnsi="Times New Roman" w:cs="Times New Roman"/>
          <w:b/>
          <w:color w:val="333333"/>
          <w:sz w:val="24"/>
          <w:szCs w:val="24"/>
        </w:rPr>
        <w:t>C</w:t>
      </w:r>
      <w:r w:rsidRPr="00517978">
        <w:rPr>
          <w:rFonts w:ascii="Times New Roman" w:eastAsia="Times New Roman" w:hAnsi="Times New Roman" w:cs="Times New Roman"/>
          <w:b/>
          <w:color w:val="333333"/>
          <w:sz w:val="24"/>
          <w:szCs w:val="24"/>
        </w:rPr>
        <w:t>ase</w:t>
      </w:r>
    </w:p>
    <w:p w14:paraId="7F8AFFDD" w14:textId="22A010D2"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There are facts to prove that indeed the decline in the room service business can be ascribed to the fact that ther</w:t>
      </w:r>
      <w:r w:rsidRPr="009C0074">
        <w:rPr>
          <w:rFonts w:ascii="Times New Roman" w:eastAsia="Times New Roman" w:hAnsi="Times New Roman" w:cs="Times New Roman"/>
          <w:color w:val="333333"/>
          <w:sz w:val="24"/>
          <w:szCs w:val="24"/>
        </w:rPr>
        <w:t xml:space="preserve">e is stiff competition in the market and </w:t>
      </w:r>
      <w:r w:rsidR="00AA6CFA" w:rsidRPr="009C0074">
        <w:rPr>
          <w:rFonts w:ascii="Times New Roman" w:eastAsia="Times New Roman" w:hAnsi="Times New Roman" w:cs="Times New Roman"/>
          <w:color w:val="333333"/>
          <w:sz w:val="24"/>
          <w:szCs w:val="24"/>
        </w:rPr>
        <w:t>guests’</w:t>
      </w:r>
      <w:r w:rsidRPr="009C0074">
        <w:rPr>
          <w:rFonts w:ascii="Times New Roman" w:eastAsia="Times New Roman" w:hAnsi="Times New Roman" w:cs="Times New Roman"/>
          <w:color w:val="333333"/>
          <w:sz w:val="24"/>
          <w:szCs w:val="24"/>
        </w:rPr>
        <w:t xml:space="preserve"> misconception that the pizza manufactured by Augusta Marigold Inn is of low quality compared to competitors. The decline in the sales of the product that has been doing so well is clear evidence. The increas</w:t>
      </w:r>
      <w:r w:rsidRPr="009C0074">
        <w:rPr>
          <w:rFonts w:ascii="Times New Roman" w:eastAsia="Times New Roman" w:hAnsi="Times New Roman" w:cs="Times New Roman"/>
          <w:color w:val="333333"/>
          <w:sz w:val="24"/>
          <w:szCs w:val="24"/>
        </w:rPr>
        <w:t xml:space="preserve">e in the number of boxes for other pizza firms being left in the room is a clear show that guests are preferring other competing companies. </w:t>
      </w:r>
      <w:r w:rsidR="00FE7927" w:rsidRPr="009C0074">
        <w:rPr>
          <w:rFonts w:ascii="Times New Roman" w:eastAsia="Times New Roman" w:hAnsi="Times New Roman" w:cs="Times New Roman"/>
          <w:color w:val="333333"/>
          <w:sz w:val="24"/>
          <w:szCs w:val="24"/>
        </w:rPr>
        <w:t xml:space="preserve">Even with the installation of a pizza oven and in the kitchen the continual decrease in sales is sure evidence of the misconception. Furthermore, way after the product quality is matched with the competitors' products, the improvement in sales is not as significant which tells us that guest indeed believe the hotel is </w:t>
      </w:r>
      <w:r w:rsidR="00B54CA0" w:rsidRPr="009C0074">
        <w:rPr>
          <w:rFonts w:ascii="Times New Roman" w:eastAsia="Times New Roman" w:hAnsi="Times New Roman" w:cs="Times New Roman"/>
          <w:color w:val="333333"/>
          <w:sz w:val="24"/>
          <w:szCs w:val="24"/>
        </w:rPr>
        <w:t>not able to offer better pizzas (Case Study: The Pizza Puzzle).</w:t>
      </w:r>
    </w:p>
    <w:p w14:paraId="0C1C3CCD" w14:textId="2D141640" w:rsidR="007A33CF" w:rsidRPr="00253742"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253742">
        <w:rPr>
          <w:rFonts w:ascii="Times New Roman" w:eastAsia="Times New Roman" w:hAnsi="Times New Roman" w:cs="Times New Roman"/>
          <w:b/>
          <w:color w:val="333333"/>
          <w:sz w:val="24"/>
          <w:szCs w:val="24"/>
        </w:rPr>
        <w:t xml:space="preserve">Overreaching </w:t>
      </w:r>
      <w:r w:rsidR="00253742" w:rsidRPr="00253742">
        <w:rPr>
          <w:rFonts w:ascii="Times New Roman" w:eastAsia="Times New Roman" w:hAnsi="Times New Roman" w:cs="Times New Roman"/>
          <w:b/>
          <w:color w:val="333333"/>
          <w:sz w:val="24"/>
          <w:szCs w:val="24"/>
        </w:rPr>
        <w:t>E</w:t>
      </w:r>
      <w:r w:rsidRPr="00253742">
        <w:rPr>
          <w:rFonts w:ascii="Times New Roman" w:eastAsia="Times New Roman" w:hAnsi="Times New Roman" w:cs="Times New Roman"/>
          <w:b/>
          <w:color w:val="333333"/>
          <w:sz w:val="24"/>
          <w:szCs w:val="24"/>
        </w:rPr>
        <w:t xml:space="preserve">thical </w:t>
      </w:r>
      <w:r w:rsidR="00253742" w:rsidRPr="00253742">
        <w:rPr>
          <w:rFonts w:ascii="Times New Roman" w:eastAsia="Times New Roman" w:hAnsi="Times New Roman" w:cs="Times New Roman"/>
          <w:b/>
          <w:color w:val="333333"/>
          <w:sz w:val="24"/>
          <w:szCs w:val="24"/>
        </w:rPr>
        <w:t>I</w:t>
      </w:r>
      <w:r w:rsidRPr="00253742">
        <w:rPr>
          <w:rFonts w:ascii="Times New Roman" w:eastAsia="Times New Roman" w:hAnsi="Times New Roman" w:cs="Times New Roman"/>
          <w:b/>
          <w:color w:val="333333"/>
          <w:sz w:val="24"/>
          <w:szCs w:val="24"/>
        </w:rPr>
        <w:t>ssues</w:t>
      </w:r>
    </w:p>
    <w:p w14:paraId="03C43EEE" w14:textId="77777777"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lastRenderedPageBreak/>
        <w:t>Augusta Marigold Inn is experiencing competitors' issue which should be handled without going an ethical as Sharon suggests. She wants to increase sales through a deceptive strategy of making the guests think this</w:t>
      </w:r>
      <w:r w:rsidRPr="009C0074">
        <w:rPr>
          <w:rFonts w:ascii="Times New Roman" w:eastAsia="Times New Roman" w:hAnsi="Times New Roman" w:cs="Times New Roman"/>
          <w:color w:val="333333"/>
          <w:sz w:val="24"/>
          <w:szCs w:val="24"/>
        </w:rPr>
        <w:t xml:space="preserve"> is a Napoli Pizza. She goes further to suggest to George on how they can do the same to make the guests believe the pizzas being offered are from a competing company. This is a show of dishonesty and lack of integrity which are vital for product promotion</w:t>
      </w:r>
      <w:r w:rsidRPr="009C0074">
        <w:rPr>
          <w:rFonts w:ascii="Times New Roman" w:eastAsia="Times New Roman" w:hAnsi="Times New Roman" w:cs="Times New Roman"/>
          <w:color w:val="333333"/>
          <w:sz w:val="24"/>
          <w:szCs w:val="24"/>
        </w:rPr>
        <w:t xml:space="preserve">. </w:t>
      </w:r>
      <w:r w:rsidR="00A30D77" w:rsidRPr="009C0074">
        <w:rPr>
          <w:rFonts w:ascii="Times New Roman" w:eastAsia="Times New Roman" w:hAnsi="Times New Roman" w:cs="Times New Roman"/>
          <w:color w:val="333333"/>
          <w:sz w:val="24"/>
          <w:szCs w:val="24"/>
        </w:rPr>
        <w:t>This is against the laws and regulation and a negative advertising strategy that would affect the competitor and should therefore not be allowed. Therefore</w:t>
      </w:r>
      <w:r>
        <w:rPr>
          <w:rFonts w:ascii="Times New Roman" w:eastAsia="Times New Roman" w:hAnsi="Times New Roman" w:cs="Times New Roman"/>
          <w:color w:val="333333"/>
          <w:sz w:val="24"/>
          <w:szCs w:val="24"/>
        </w:rPr>
        <w:t>,</w:t>
      </w:r>
      <w:r w:rsidR="00A30D77" w:rsidRPr="009C0074">
        <w:rPr>
          <w:rFonts w:ascii="Times New Roman" w:eastAsia="Times New Roman" w:hAnsi="Times New Roman" w:cs="Times New Roman"/>
          <w:color w:val="333333"/>
          <w:sz w:val="24"/>
          <w:szCs w:val="24"/>
        </w:rPr>
        <w:t xml:space="preserve"> George should reject her suggestions altogether and even take action to report Sharon to the various authorities as a show that he is not part of the deception. </w:t>
      </w:r>
    </w:p>
    <w:p w14:paraId="09BF344A" w14:textId="009E8C48" w:rsidR="007A33CF" w:rsidRPr="00253742"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253742">
        <w:rPr>
          <w:rFonts w:ascii="Times New Roman" w:eastAsia="Times New Roman" w:hAnsi="Times New Roman" w:cs="Times New Roman"/>
          <w:b/>
          <w:color w:val="333333"/>
          <w:sz w:val="24"/>
          <w:szCs w:val="24"/>
        </w:rPr>
        <w:t xml:space="preserve">Stakeholders </w:t>
      </w:r>
      <w:r w:rsidR="00253742" w:rsidRPr="00253742">
        <w:rPr>
          <w:rFonts w:ascii="Times New Roman" w:eastAsia="Times New Roman" w:hAnsi="Times New Roman" w:cs="Times New Roman"/>
          <w:b/>
          <w:color w:val="333333"/>
          <w:sz w:val="24"/>
          <w:szCs w:val="24"/>
        </w:rPr>
        <w:t>and What is at Stake for Each</w:t>
      </w:r>
    </w:p>
    <w:p w14:paraId="6EB4DBAC" w14:textId="613807A0"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If the deception is implemented, George being the general manager stands to suffer reputation since he will have shared in the same deception. Being</w:t>
      </w:r>
      <w:r w:rsidRPr="009C0074">
        <w:rPr>
          <w:rFonts w:ascii="Times New Roman" w:eastAsia="Times New Roman" w:hAnsi="Times New Roman" w:cs="Times New Roman"/>
          <w:color w:val="333333"/>
          <w:sz w:val="24"/>
          <w:szCs w:val="24"/>
        </w:rPr>
        <w:t xml:space="preserve"> the general manager of Augusta Marigold Inn, he has a responsibility as the person in charge to ensure there is honesty in the whole organization and fare competition is enhanced. Sharon stands to be jailed and fined if such a suggestion is implemented an</w:t>
      </w:r>
      <w:r w:rsidRPr="009C0074">
        <w:rPr>
          <w:rFonts w:ascii="Times New Roman" w:eastAsia="Times New Roman" w:hAnsi="Times New Roman" w:cs="Times New Roman"/>
          <w:color w:val="333333"/>
          <w:sz w:val="24"/>
          <w:szCs w:val="24"/>
        </w:rPr>
        <w:t>d Napoli Pizza Company discovers since such an operation may not go on for a long period. Furthermore, the hotels that would allow such a deception puts their business at stake and risks losing to their competitors</w:t>
      </w:r>
      <w:r w:rsidR="00B54CA0" w:rsidRPr="009C0074">
        <w:rPr>
          <w:rFonts w:ascii="Times New Roman" w:eastAsia="Times New Roman" w:hAnsi="Times New Roman" w:cs="Times New Roman"/>
          <w:color w:val="333333"/>
          <w:sz w:val="24"/>
          <w:szCs w:val="24"/>
        </w:rPr>
        <w:t xml:space="preserve"> (Case Study: The Pizza Puzzle)</w:t>
      </w:r>
      <w:r w:rsidRPr="009C0074">
        <w:rPr>
          <w:rFonts w:ascii="Times New Roman" w:eastAsia="Times New Roman" w:hAnsi="Times New Roman" w:cs="Times New Roman"/>
          <w:color w:val="333333"/>
          <w:sz w:val="24"/>
          <w:szCs w:val="24"/>
        </w:rPr>
        <w:t>.</w:t>
      </w:r>
    </w:p>
    <w:p w14:paraId="12E546EC" w14:textId="559E4608" w:rsidR="007A33CF" w:rsidRPr="00253742"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253742">
        <w:rPr>
          <w:rFonts w:ascii="Times New Roman" w:eastAsia="Times New Roman" w:hAnsi="Times New Roman" w:cs="Times New Roman"/>
          <w:b/>
          <w:color w:val="333333"/>
          <w:sz w:val="24"/>
          <w:szCs w:val="24"/>
        </w:rPr>
        <w:t xml:space="preserve">Possible </w:t>
      </w:r>
      <w:r w:rsidR="00253742">
        <w:rPr>
          <w:rFonts w:ascii="Times New Roman" w:eastAsia="Times New Roman" w:hAnsi="Times New Roman" w:cs="Times New Roman"/>
          <w:b/>
          <w:color w:val="333333"/>
          <w:sz w:val="24"/>
          <w:szCs w:val="24"/>
        </w:rPr>
        <w:t>A</w:t>
      </w:r>
      <w:r w:rsidRPr="00253742">
        <w:rPr>
          <w:rFonts w:ascii="Times New Roman" w:eastAsia="Times New Roman" w:hAnsi="Times New Roman" w:cs="Times New Roman"/>
          <w:b/>
          <w:color w:val="333333"/>
          <w:sz w:val="24"/>
          <w:szCs w:val="24"/>
        </w:rPr>
        <w:t>lternatives</w:t>
      </w:r>
    </w:p>
    <w:p w14:paraId="755C7BC4" w14:textId="1E0B1434"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The best alternative for this company is to conduct further research and identify what has changed in the market. This is important since before they were having better sales</w:t>
      </w:r>
      <w:r w:rsidR="00B54CA0" w:rsidRPr="009C0074">
        <w:rPr>
          <w:rFonts w:ascii="Times New Roman" w:eastAsia="Times New Roman" w:hAnsi="Times New Roman" w:cs="Times New Roman"/>
          <w:color w:val="333333"/>
          <w:sz w:val="24"/>
          <w:szCs w:val="24"/>
        </w:rPr>
        <w:t xml:space="preserve"> (</w:t>
      </w:r>
      <w:r w:rsidR="007F0CDB" w:rsidRPr="007F0CDB">
        <w:rPr>
          <w:rFonts w:ascii="Times New Roman" w:eastAsia="Times New Roman" w:hAnsi="Times New Roman" w:cs="Times New Roman"/>
          <w:color w:val="333333"/>
          <w:sz w:val="24"/>
          <w:szCs w:val="24"/>
        </w:rPr>
        <w:t>Twomey,</w:t>
      </w:r>
      <w:r w:rsidR="007F0CDB">
        <w:rPr>
          <w:rFonts w:ascii="Times New Roman" w:eastAsia="Times New Roman" w:hAnsi="Times New Roman" w:cs="Times New Roman"/>
          <w:color w:val="333333"/>
          <w:sz w:val="24"/>
          <w:szCs w:val="24"/>
        </w:rPr>
        <w:t xml:space="preserve"> </w:t>
      </w:r>
      <w:r w:rsidR="007F0CDB" w:rsidRPr="007F0CDB">
        <w:rPr>
          <w:rFonts w:ascii="Times New Roman" w:eastAsia="Times New Roman" w:hAnsi="Times New Roman" w:cs="Times New Roman"/>
          <w:color w:val="333333"/>
          <w:sz w:val="24"/>
          <w:szCs w:val="24"/>
        </w:rPr>
        <w:t>Knight &amp; McNeill, 2011</w:t>
      </w:r>
      <w:r w:rsidR="00B54CA0" w:rsidRPr="009C0074">
        <w:rPr>
          <w:rFonts w:ascii="Times New Roman" w:eastAsia="Times New Roman" w:hAnsi="Times New Roman" w:cs="Times New Roman"/>
          <w:color w:val="333333"/>
          <w:sz w:val="24"/>
          <w:szCs w:val="24"/>
        </w:rPr>
        <w:t>)</w:t>
      </w:r>
      <w:r w:rsidRPr="009C0074">
        <w:rPr>
          <w:rFonts w:ascii="Times New Roman" w:eastAsia="Times New Roman" w:hAnsi="Times New Roman" w:cs="Times New Roman"/>
          <w:color w:val="333333"/>
          <w:sz w:val="24"/>
          <w:szCs w:val="24"/>
        </w:rPr>
        <w:t xml:space="preserve">. There must be something the competitors are doing not just in terms </w:t>
      </w:r>
      <w:r w:rsidRPr="009C0074">
        <w:rPr>
          <w:rFonts w:ascii="Times New Roman" w:eastAsia="Times New Roman" w:hAnsi="Times New Roman" w:cs="Times New Roman"/>
          <w:color w:val="333333"/>
          <w:sz w:val="24"/>
          <w:szCs w:val="24"/>
        </w:rPr>
        <w:lastRenderedPageBreak/>
        <w:t>of quality improvement that is making more guests prefer their pizza to those from Augusta Marigold Inn. The company should there look at their advertising methods and presence in the ma</w:t>
      </w:r>
      <w:r w:rsidRPr="009C0074">
        <w:rPr>
          <w:rFonts w:ascii="Times New Roman" w:eastAsia="Times New Roman" w:hAnsi="Times New Roman" w:cs="Times New Roman"/>
          <w:color w:val="333333"/>
          <w:sz w:val="24"/>
          <w:szCs w:val="24"/>
        </w:rPr>
        <w:t xml:space="preserve">rket which might be creating a perception of preference in quality. This would be ethical and can work to restore the deteriorated sales. </w:t>
      </w:r>
      <w:r w:rsidR="00430DCA" w:rsidRPr="009C0074">
        <w:rPr>
          <w:rFonts w:ascii="Times New Roman" w:eastAsia="Times New Roman" w:hAnsi="Times New Roman" w:cs="Times New Roman"/>
          <w:color w:val="333333"/>
          <w:sz w:val="24"/>
          <w:szCs w:val="24"/>
        </w:rPr>
        <w:t>Th</w:t>
      </w:r>
      <w:r>
        <w:rPr>
          <w:rFonts w:ascii="Times New Roman" w:eastAsia="Times New Roman" w:hAnsi="Times New Roman" w:cs="Times New Roman"/>
          <w:color w:val="333333"/>
          <w:sz w:val="24"/>
          <w:szCs w:val="24"/>
        </w:rPr>
        <w:t>ese</w:t>
      </w:r>
      <w:r w:rsidR="00430DCA" w:rsidRPr="009C0074">
        <w:rPr>
          <w:rFonts w:ascii="Times New Roman" w:eastAsia="Times New Roman" w:hAnsi="Times New Roman" w:cs="Times New Roman"/>
          <w:color w:val="333333"/>
          <w:sz w:val="24"/>
          <w:szCs w:val="24"/>
        </w:rPr>
        <w:t xml:space="preserve"> alternatives would reveal honesty and integrity which make customers prefer the products.</w:t>
      </w:r>
    </w:p>
    <w:p w14:paraId="48EBF446" w14:textId="77777777" w:rsidR="007A33CF" w:rsidRDefault="00DF6F0A" w:rsidP="007D7190">
      <w:pPr>
        <w:spacing w:line="480" w:lineRule="auto"/>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Practical constraints</w:t>
      </w:r>
    </w:p>
    <w:p w14:paraId="2CE022BC" w14:textId="77777777"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The alternative courses of actions should all be dropped since it is wrong to deceive customers and look like you are the competitor to realize sales. George should therefore with immediate effect drop the suggestions by Sharon and ask her to do further re</w:t>
      </w:r>
      <w:r w:rsidRPr="009C0074">
        <w:rPr>
          <w:rFonts w:ascii="Times New Roman" w:eastAsia="Times New Roman" w:hAnsi="Times New Roman" w:cs="Times New Roman"/>
          <w:color w:val="333333"/>
          <w:sz w:val="24"/>
          <w:szCs w:val="24"/>
        </w:rPr>
        <w:t>search that would allow them to know why other competing pizza companies are doing better in the market.</w:t>
      </w:r>
    </w:p>
    <w:p w14:paraId="42E3037C" w14:textId="77777777" w:rsidR="007A33CF" w:rsidRPr="00341F72" w:rsidRDefault="00DF6F0A" w:rsidP="007D7190">
      <w:pPr>
        <w:spacing w:line="480" w:lineRule="auto"/>
        <w:jc w:val="center"/>
        <w:textAlignment w:val="baseline"/>
        <w:rPr>
          <w:rFonts w:ascii="Times New Roman" w:eastAsia="Times New Roman" w:hAnsi="Times New Roman" w:cs="Times New Roman"/>
          <w:b/>
          <w:color w:val="333333"/>
          <w:sz w:val="24"/>
          <w:szCs w:val="24"/>
        </w:rPr>
      </w:pPr>
      <w:r w:rsidRPr="00341F72">
        <w:rPr>
          <w:rFonts w:ascii="Times New Roman" w:eastAsia="Times New Roman" w:hAnsi="Times New Roman" w:cs="Times New Roman"/>
          <w:b/>
          <w:color w:val="333333"/>
          <w:sz w:val="24"/>
          <w:szCs w:val="24"/>
        </w:rPr>
        <w:t>Conclusion</w:t>
      </w:r>
    </w:p>
    <w:p w14:paraId="2C8176D3" w14:textId="77777777" w:rsidR="007A33CF" w:rsidRDefault="00DF6F0A" w:rsidP="007D7190">
      <w:pPr>
        <w:spacing w:line="480" w:lineRule="auto"/>
        <w:ind w:firstLine="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 xml:space="preserve">In conclusion, it is indeed true that negative advertising is currently on the increase. Competition in the market has made some </w:t>
      </w:r>
      <w:r w:rsidRPr="009C0074">
        <w:rPr>
          <w:rFonts w:ascii="Times New Roman" w:eastAsia="Times New Roman" w:hAnsi="Times New Roman" w:cs="Times New Roman"/>
          <w:color w:val="333333"/>
          <w:sz w:val="24"/>
          <w:szCs w:val="24"/>
        </w:rPr>
        <w:t>organization even to use deception in labelling to survive. This is the case for Augusta Marigold Inn. George has, therefore, a responsibility to come out strong and stand against such a deception which might bring down the company's' operations.</w:t>
      </w:r>
    </w:p>
    <w:p w14:paraId="5C73BC95" w14:textId="77777777" w:rsidR="00514239" w:rsidRDefault="00DF6F0A" w:rsidP="007D7190">
      <w:pPr>
        <w:spacing w:line="480" w:lineRule="auto"/>
        <w:jc w:val="center"/>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56D8786B" w14:textId="0581B7C5" w:rsidR="007A33CF" w:rsidRDefault="00DF6F0A" w:rsidP="007D7190">
      <w:pPr>
        <w:spacing w:line="480" w:lineRule="auto"/>
        <w:jc w:val="center"/>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lastRenderedPageBreak/>
        <w:t>References</w:t>
      </w:r>
    </w:p>
    <w:p w14:paraId="3B83D174" w14:textId="77777777" w:rsidR="00986902" w:rsidRDefault="00DF6F0A" w:rsidP="007D7190">
      <w:pPr>
        <w:spacing w:line="480" w:lineRule="auto"/>
        <w:ind w:left="720" w:hanging="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Case Study: The Pizza Puzzle.</w:t>
      </w:r>
    </w:p>
    <w:p w14:paraId="4B073412" w14:textId="77777777" w:rsidR="00986902" w:rsidRPr="00B12678" w:rsidRDefault="00DF6F0A" w:rsidP="007D7190">
      <w:pPr>
        <w:spacing w:line="480" w:lineRule="auto"/>
        <w:ind w:left="720" w:hanging="720"/>
        <w:textAlignment w:val="baseline"/>
        <w:rPr>
          <w:rFonts w:ascii="Times New Roman" w:eastAsia="Times New Roman" w:hAnsi="Times New Roman" w:cs="Times New Roman"/>
          <w:color w:val="333333"/>
          <w:sz w:val="24"/>
          <w:szCs w:val="24"/>
        </w:rPr>
      </w:pPr>
      <w:r w:rsidRPr="00B12678">
        <w:rPr>
          <w:rFonts w:ascii="Times New Roman" w:eastAsia="Times New Roman" w:hAnsi="Times New Roman" w:cs="Times New Roman"/>
          <w:color w:val="333333"/>
          <w:sz w:val="24"/>
          <w:szCs w:val="24"/>
        </w:rPr>
        <w:t xml:space="preserve">Richards, J. (2013). </w:t>
      </w:r>
      <w:r w:rsidRPr="00B12678">
        <w:rPr>
          <w:rFonts w:ascii="Times New Roman" w:eastAsia="Times New Roman" w:hAnsi="Times New Roman" w:cs="Times New Roman"/>
          <w:iCs/>
          <w:color w:val="333333"/>
          <w:sz w:val="24"/>
          <w:szCs w:val="24"/>
        </w:rPr>
        <w:t>Deceptive advertising: Behavioural study of a legal concept</w:t>
      </w:r>
      <w:r w:rsidRPr="00B12678">
        <w:rPr>
          <w:rFonts w:ascii="Times New Roman" w:eastAsia="Times New Roman" w:hAnsi="Times New Roman" w:cs="Times New Roman"/>
          <w:color w:val="333333"/>
          <w:sz w:val="24"/>
          <w:szCs w:val="24"/>
        </w:rPr>
        <w:t>. Routledge.</w:t>
      </w:r>
    </w:p>
    <w:p w14:paraId="6E6563B6" w14:textId="77777777" w:rsidR="00986902" w:rsidRPr="007A33CF" w:rsidRDefault="00DF6F0A" w:rsidP="007D7190">
      <w:pPr>
        <w:spacing w:line="480" w:lineRule="auto"/>
        <w:ind w:left="720" w:hanging="720"/>
        <w:textAlignment w:val="baseline"/>
        <w:rPr>
          <w:rFonts w:ascii="Times New Roman" w:eastAsia="Times New Roman" w:hAnsi="Times New Roman" w:cs="Times New Roman"/>
          <w:color w:val="333333"/>
          <w:sz w:val="24"/>
          <w:szCs w:val="24"/>
        </w:rPr>
      </w:pPr>
      <w:r w:rsidRPr="009C0074">
        <w:rPr>
          <w:rFonts w:ascii="Times New Roman" w:eastAsia="Times New Roman" w:hAnsi="Times New Roman" w:cs="Times New Roman"/>
          <w:color w:val="333333"/>
          <w:sz w:val="24"/>
          <w:szCs w:val="24"/>
        </w:rPr>
        <w:t>Twomey, K. L., Knight, J. G., &amp; McNeill, L. S. (2011). Damage control: Limiting the</w:t>
      </w:r>
      <w:r>
        <w:rPr>
          <w:rFonts w:ascii="Times New Roman" w:eastAsia="Times New Roman" w:hAnsi="Times New Roman" w:cs="Times New Roman"/>
          <w:color w:val="333333"/>
          <w:sz w:val="24"/>
          <w:szCs w:val="24"/>
        </w:rPr>
        <w:t xml:space="preserve"> </w:t>
      </w:r>
      <w:r w:rsidRPr="009C0074">
        <w:rPr>
          <w:rFonts w:ascii="Times New Roman" w:eastAsia="Times New Roman" w:hAnsi="Times New Roman" w:cs="Times New Roman"/>
          <w:color w:val="333333"/>
          <w:sz w:val="24"/>
          <w:szCs w:val="24"/>
        </w:rPr>
        <w:t>fall-out</w:t>
      </w:r>
      <w:r>
        <w:rPr>
          <w:rFonts w:ascii="Times New Roman" w:eastAsia="Times New Roman" w:hAnsi="Times New Roman" w:cs="Times New Roman"/>
          <w:color w:val="333333"/>
          <w:sz w:val="24"/>
          <w:szCs w:val="24"/>
        </w:rPr>
        <w:t xml:space="preserve"> </w:t>
      </w:r>
      <w:r w:rsidRPr="009C0074">
        <w:rPr>
          <w:rFonts w:ascii="Times New Roman" w:eastAsia="Times New Roman" w:hAnsi="Times New Roman" w:cs="Times New Roman"/>
          <w:color w:val="333333"/>
          <w:sz w:val="24"/>
          <w:szCs w:val="24"/>
        </w:rPr>
        <w:t xml:space="preserve">from deceptive advertising. </w:t>
      </w:r>
      <w:r w:rsidRPr="009C0074">
        <w:rPr>
          <w:rFonts w:ascii="Times New Roman" w:eastAsia="Times New Roman" w:hAnsi="Times New Roman" w:cs="Times New Roman"/>
          <w:i/>
          <w:iCs/>
          <w:color w:val="333333"/>
          <w:sz w:val="24"/>
          <w:szCs w:val="24"/>
        </w:rPr>
        <w:t>Journal of Advertising Research</w:t>
      </w:r>
      <w:r w:rsidRPr="009C0074">
        <w:rPr>
          <w:rFonts w:ascii="Times New Roman" w:eastAsia="Times New Roman" w:hAnsi="Times New Roman" w:cs="Times New Roman"/>
          <w:color w:val="333333"/>
          <w:sz w:val="24"/>
          <w:szCs w:val="24"/>
        </w:rPr>
        <w:t xml:space="preserve">, </w:t>
      </w:r>
      <w:r w:rsidRPr="009C0074">
        <w:rPr>
          <w:rFonts w:ascii="Times New Roman" w:eastAsia="Times New Roman" w:hAnsi="Times New Roman" w:cs="Times New Roman"/>
          <w:i/>
          <w:iCs/>
          <w:color w:val="333333"/>
          <w:sz w:val="24"/>
          <w:szCs w:val="24"/>
        </w:rPr>
        <w:t>51</w:t>
      </w:r>
      <w:r w:rsidRPr="009C0074">
        <w:rPr>
          <w:rFonts w:ascii="Times New Roman" w:eastAsia="Times New Roman" w:hAnsi="Times New Roman" w:cs="Times New Roman"/>
          <w:color w:val="333333"/>
          <w:sz w:val="24"/>
          <w:szCs w:val="24"/>
        </w:rPr>
        <w:t>(2), 394</w:t>
      </w:r>
      <w:r>
        <w:rPr>
          <w:rFonts w:ascii="Times New Roman" w:eastAsia="Times New Roman" w:hAnsi="Times New Roman" w:cs="Times New Roman"/>
          <w:color w:val="333333"/>
          <w:sz w:val="24"/>
          <w:szCs w:val="24"/>
        </w:rPr>
        <w:t>-</w:t>
      </w:r>
      <w:r w:rsidRPr="009C0074">
        <w:rPr>
          <w:rFonts w:ascii="Times New Roman" w:eastAsia="Times New Roman" w:hAnsi="Times New Roman" w:cs="Times New Roman"/>
          <w:color w:val="333333"/>
          <w:sz w:val="24"/>
          <w:szCs w:val="24"/>
        </w:rPr>
        <w:t>403.</w:t>
      </w:r>
    </w:p>
    <w:sectPr w:rsidR="00986902" w:rsidRPr="007A33CF" w:rsidSect="00D84B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C0DD8" w14:textId="77777777" w:rsidR="00DF6F0A" w:rsidRDefault="00DF6F0A">
      <w:pPr>
        <w:spacing w:after="0" w:line="240" w:lineRule="auto"/>
      </w:pPr>
      <w:r>
        <w:separator/>
      </w:r>
    </w:p>
  </w:endnote>
  <w:endnote w:type="continuationSeparator" w:id="0">
    <w:p w14:paraId="43544D2B" w14:textId="77777777" w:rsidR="00DF6F0A" w:rsidRDefault="00DF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5CCBE" w14:textId="77777777" w:rsidR="00DF6F0A" w:rsidRDefault="00DF6F0A">
      <w:pPr>
        <w:spacing w:after="0" w:line="240" w:lineRule="auto"/>
      </w:pPr>
      <w:r>
        <w:separator/>
      </w:r>
    </w:p>
  </w:footnote>
  <w:footnote w:type="continuationSeparator" w:id="0">
    <w:p w14:paraId="27898ED3" w14:textId="77777777" w:rsidR="00DF6F0A" w:rsidRDefault="00DF6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99864107"/>
      <w:docPartObj>
        <w:docPartGallery w:val="Page Numbers (Top of Page)"/>
        <w:docPartUnique/>
      </w:docPartObj>
    </w:sdtPr>
    <w:sdtEndPr>
      <w:rPr>
        <w:noProof/>
      </w:rPr>
    </w:sdtEndPr>
    <w:sdtContent>
      <w:p w14:paraId="6C3DC2FD" w14:textId="570DEC46" w:rsidR="00D84BBA" w:rsidRPr="00D84BBA" w:rsidRDefault="00DF6F0A">
        <w:pPr>
          <w:pStyle w:val="Header"/>
          <w:jc w:val="right"/>
          <w:rPr>
            <w:rFonts w:ascii="Times New Roman" w:hAnsi="Times New Roman" w:cs="Times New Roman"/>
          </w:rPr>
        </w:pPr>
        <w:r w:rsidRPr="00D84BBA">
          <w:rPr>
            <w:rFonts w:ascii="Times New Roman" w:hAnsi="Times New Roman" w:cs="Times New Roman"/>
          </w:rPr>
          <w:t xml:space="preserve">DECEPTIVE ADVERTISING: THE PIZZA PUZZLE CASE STUDY </w:t>
        </w:r>
        <w:r>
          <w:rPr>
            <w:rFonts w:ascii="Times New Roman" w:hAnsi="Times New Roman" w:cs="Times New Roman"/>
          </w:rPr>
          <w:t xml:space="preserve">                                                     </w:t>
        </w:r>
        <w:r w:rsidRPr="00D84BBA">
          <w:rPr>
            <w:rFonts w:ascii="Times New Roman" w:hAnsi="Times New Roman" w:cs="Times New Roman"/>
          </w:rPr>
          <w:fldChar w:fldCharType="begin"/>
        </w:r>
        <w:r w:rsidRPr="00D84BBA">
          <w:rPr>
            <w:rFonts w:ascii="Times New Roman" w:hAnsi="Times New Roman" w:cs="Times New Roman"/>
          </w:rPr>
          <w:instrText xml:space="preserve"> PAGE   \* MERGEFORMAT </w:instrText>
        </w:r>
        <w:r w:rsidRPr="00D84BBA">
          <w:rPr>
            <w:rFonts w:ascii="Times New Roman" w:hAnsi="Times New Roman" w:cs="Times New Roman"/>
          </w:rPr>
          <w:fldChar w:fldCharType="separate"/>
        </w:r>
        <w:r w:rsidRPr="00D84BBA">
          <w:rPr>
            <w:rFonts w:ascii="Times New Roman" w:hAnsi="Times New Roman" w:cs="Times New Roman"/>
            <w:noProof/>
          </w:rPr>
          <w:t>2</w:t>
        </w:r>
        <w:r w:rsidRPr="00D84BBA">
          <w:rPr>
            <w:rFonts w:ascii="Times New Roman" w:hAnsi="Times New Roman" w:cs="Times New Roman"/>
            <w:noProof/>
          </w:rPr>
          <w:fldChar w:fldCharType="end"/>
        </w:r>
      </w:p>
    </w:sdtContent>
  </w:sdt>
  <w:p w14:paraId="7C510E25" w14:textId="77777777" w:rsidR="005626EB" w:rsidRDefault="00562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60263903"/>
      <w:docPartObj>
        <w:docPartGallery w:val="Page Numbers (Top of Page)"/>
        <w:docPartUnique/>
      </w:docPartObj>
    </w:sdtPr>
    <w:sdtEndPr>
      <w:rPr>
        <w:noProof/>
      </w:rPr>
    </w:sdtEndPr>
    <w:sdtContent>
      <w:p w14:paraId="05C9B886" w14:textId="1C875953" w:rsidR="00D84BBA" w:rsidRPr="00D84BBA" w:rsidRDefault="00DF6F0A" w:rsidP="00D84BBA">
        <w:pPr>
          <w:pStyle w:val="Header"/>
          <w:jc w:val="right"/>
          <w:rPr>
            <w:rFonts w:ascii="Times New Roman" w:hAnsi="Times New Roman" w:cs="Times New Roman"/>
          </w:rPr>
        </w:pPr>
        <w:r>
          <w:rPr>
            <w:rFonts w:ascii="Times New Roman" w:hAnsi="Times New Roman" w:cs="Times New Roman"/>
          </w:rPr>
          <w:t>Ru</w:t>
        </w:r>
        <w:r>
          <w:rPr>
            <w:rFonts w:ascii="Times New Roman" w:hAnsi="Times New Roman" w:cs="Times New Roman"/>
          </w:rPr>
          <w:t xml:space="preserve">nning head: </w:t>
        </w:r>
        <w:r w:rsidRPr="00D84BBA">
          <w:rPr>
            <w:rFonts w:ascii="Times New Roman" w:hAnsi="Times New Roman" w:cs="Times New Roman"/>
          </w:rPr>
          <w:t xml:space="preserve">DECEPTIVE ADVERTISING: THE PIZZA PUZZLE CASE STUDY </w:t>
        </w:r>
        <w:r>
          <w:rPr>
            <w:rFonts w:ascii="Times New Roman" w:hAnsi="Times New Roman" w:cs="Times New Roman"/>
          </w:rPr>
          <w:t xml:space="preserve">                             </w:t>
        </w:r>
        <w:r w:rsidRPr="00D84BBA">
          <w:rPr>
            <w:rFonts w:ascii="Times New Roman" w:hAnsi="Times New Roman" w:cs="Times New Roman"/>
          </w:rPr>
          <w:fldChar w:fldCharType="begin"/>
        </w:r>
        <w:r w:rsidRPr="00D84BBA">
          <w:rPr>
            <w:rFonts w:ascii="Times New Roman" w:hAnsi="Times New Roman" w:cs="Times New Roman"/>
          </w:rPr>
          <w:instrText xml:space="preserve"> PAGE   \* MERGEFORMAT </w:instrText>
        </w:r>
        <w:r w:rsidRPr="00D84BBA">
          <w:rPr>
            <w:rFonts w:ascii="Times New Roman" w:hAnsi="Times New Roman" w:cs="Times New Roman"/>
          </w:rPr>
          <w:fldChar w:fldCharType="separate"/>
        </w:r>
        <w:r w:rsidRPr="00D84BBA">
          <w:rPr>
            <w:rFonts w:ascii="Times New Roman" w:hAnsi="Times New Roman" w:cs="Times New Roman"/>
            <w:noProof/>
          </w:rPr>
          <w:t>2</w:t>
        </w:r>
        <w:r w:rsidRPr="00D84BB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62B0"/>
    <w:multiLevelType w:val="multilevel"/>
    <w:tmpl w:val="A5B2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15C21"/>
    <w:multiLevelType w:val="multilevel"/>
    <w:tmpl w:val="38D0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7585D"/>
    <w:multiLevelType w:val="multilevel"/>
    <w:tmpl w:val="5112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83C"/>
    <w:rsid w:val="00013FF5"/>
    <w:rsid w:val="00227ACB"/>
    <w:rsid w:val="00253742"/>
    <w:rsid w:val="00341F72"/>
    <w:rsid w:val="00430DCA"/>
    <w:rsid w:val="00514239"/>
    <w:rsid w:val="00517978"/>
    <w:rsid w:val="005626EB"/>
    <w:rsid w:val="005A1098"/>
    <w:rsid w:val="005F09AC"/>
    <w:rsid w:val="006317F7"/>
    <w:rsid w:val="007264BC"/>
    <w:rsid w:val="007901D7"/>
    <w:rsid w:val="007A33CF"/>
    <w:rsid w:val="007D7190"/>
    <w:rsid w:val="007F0CDB"/>
    <w:rsid w:val="008D060C"/>
    <w:rsid w:val="00940DC5"/>
    <w:rsid w:val="0096083C"/>
    <w:rsid w:val="00986902"/>
    <w:rsid w:val="009C0074"/>
    <w:rsid w:val="00A30D77"/>
    <w:rsid w:val="00AA6CFA"/>
    <w:rsid w:val="00B0078F"/>
    <w:rsid w:val="00B12678"/>
    <w:rsid w:val="00B54CA0"/>
    <w:rsid w:val="00B77DC2"/>
    <w:rsid w:val="00BC7B44"/>
    <w:rsid w:val="00C9717E"/>
    <w:rsid w:val="00D23D65"/>
    <w:rsid w:val="00D80FC1"/>
    <w:rsid w:val="00D84BBA"/>
    <w:rsid w:val="00DF6F0A"/>
    <w:rsid w:val="00EA1EBC"/>
    <w:rsid w:val="00EF51FE"/>
    <w:rsid w:val="00F061C1"/>
    <w:rsid w:val="00FA7B19"/>
    <w:rsid w:val="00FE7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EB02B"/>
  <w15:chartTrackingRefBased/>
  <w15:docId w15:val="{4C4153D4-F442-44A9-9E4A-98A880EA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60C"/>
  </w:style>
  <w:style w:type="paragraph" w:styleId="Footer">
    <w:name w:val="footer"/>
    <w:basedOn w:val="Normal"/>
    <w:link w:val="FooterChar"/>
    <w:uiPriority w:val="99"/>
    <w:unhideWhenUsed/>
    <w:rsid w:val="008D0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60C"/>
  </w:style>
  <w:style w:type="character" w:styleId="Hyperlink">
    <w:name w:val="Hyperlink"/>
    <w:basedOn w:val="DefaultParagraphFont"/>
    <w:uiPriority w:val="99"/>
    <w:unhideWhenUsed/>
    <w:rsid w:val="005626EB"/>
    <w:rPr>
      <w:color w:val="0563C1" w:themeColor="hyperlink"/>
      <w:u w:val="single"/>
    </w:rPr>
  </w:style>
  <w:style w:type="character" w:styleId="FollowedHyperlink">
    <w:name w:val="FollowedHyperlink"/>
    <w:basedOn w:val="DefaultParagraphFont"/>
    <w:uiPriority w:val="99"/>
    <w:semiHidden/>
    <w:unhideWhenUsed/>
    <w:rsid w:val="005626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32</cp:revision>
  <dcterms:created xsi:type="dcterms:W3CDTF">2018-05-19T07:30:00Z</dcterms:created>
  <dcterms:modified xsi:type="dcterms:W3CDTF">2018-05-19T13:18:00Z</dcterms:modified>
</cp:coreProperties>
</file>